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533" w:rsidRDefault="00235487">
      <w:pPr>
        <w:spacing w:after="202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B52533" w:rsidRDefault="00235487">
      <w:pPr>
        <w:spacing w:line="240" w:lineRule="auto"/>
        <w:ind w:left="2792" w:right="-15" w:hanging="10"/>
      </w:pPr>
      <w:r>
        <w:rPr>
          <w:rFonts w:ascii="Times New Roman" w:eastAsia="Times New Roman" w:hAnsi="Times New Roman" w:cs="Times New Roman"/>
          <w:b/>
          <w:sz w:val="24"/>
        </w:rPr>
        <w:t>ПАСПОРТ УСЛУГИ (ПРОЦЕССА) АО «ТОТЕМСКАЯ ЭТС»</w:t>
      </w:r>
    </w:p>
    <w:p w:rsidR="00B52533" w:rsidRDefault="00235487">
      <w:pPr>
        <w:spacing w:after="64"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B52533" w:rsidRDefault="00235487">
      <w:pPr>
        <w:spacing w:after="59" w:line="234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ПРОВЕДЕНИЕ КОНТРОЛЬНЫХ ВНЕОЧЕРЕДНЫХ И ИНЫХ ЗАМЕРОВ ПОТОКОРАСПРЕДЕЛЕНИЯ,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НАГРУЗОК И УРОВНЕЙ НАПРЯЖЕНИЯ НА ОБЪЕКТАХ ПОТРЕБИТЕЛЕЙ И ОБЪЕКТАХ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ЭЛЕКТРОСЕТЕВОГО ХОЗЯЙСТВА.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B52533" w:rsidRDefault="00235487">
      <w:pPr>
        <w:spacing w:after="59" w:line="234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КОНТРОЛЬ ПОКАЗАТЕЛЕЙ КАЧЕСТВА ЭЛЕКТРИЧЕСКОЙ ЭНЕРГИИ В ТОЧКАХ ПРИСОЕДИНЕНИЯ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ЭНЕРГОПРИНИМАЮЩИХ УСТАНОВОК ПОТРЕБИТЕЛЯ ЭЛЕКТРИЧЕСКОЙ ЭНЕРГИИ К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B52533" w:rsidRDefault="00235487">
      <w:pPr>
        <w:spacing w:line="240" w:lineRule="auto"/>
        <w:ind w:left="3533"/>
      </w:pPr>
      <w:r>
        <w:rPr>
          <w:rFonts w:ascii="Times New Roman" w:eastAsia="Times New Roman" w:hAnsi="Times New Roman" w:cs="Times New Roman"/>
          <w:b/>
          <w:i/>
          <w:sz w:val="28"/>
          <w:u w:val="single" w:color="000000"/>
        </w:rPr>
        <w:t>ЭЛЕКТРИЧЕСКИМ СЕТЯМ СЕТЕВОЙ ОРГАНИЗАЦИИ.</w:t>
      </w: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B52533" w:rsidRDefault="00235487">
      <w:pPr>
        <w:spacing w:after="37" w:line="240" w:lineRule="auto"/>
        <w:jc w:val="center"/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 </w:t>
      </w:r>
    </w:p>
    <w:p w:rsidR="00B52533" w:rsidRDefault="00235487">
      <w:pPr>
        <w:spacing w:after="48"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КРУГ ЗАЯВИТЕЛЕЙ: </w:t>
      </w:r>
      <w:r>
        <w:rPr>
          <w:rFonts w:ascii="Times New Roman" w:eastAsia="Times New Roman" w:hAnsi="Times New Roman" w:cs="Times New Roman"/>
          <w:sz w:val="24"/>
        </w:rPr>
        <w:t>физические лица, юридические лица и индивидуальные пред</w:t>
      </w:r>
      <w:r>
        <w:rPr>
          <w:rFonts w:ascii="Times New Roman" w:eastAsia="Times New Roman" w:hAnsi="Times New Roman" w:cs="Times New Roman"/>
          <w:sz w:val="24"/>
        </w:rPr>
        <w:t xml:space="preserve">приниматели  </w:t>
      </w:r>
    </w:p>
    <w:p w:rsidR="00B52533" w:rsidRDefault="00235487">
      <w:pPr>
        <w:spacing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  <w:sz w:val="24"/>
        </w:rPr>
        <w:t>УСЛОВИЯ ОКАЗАНИЯ УСЛУГИ (ПРОЦЕССА):</w:t>
      </w:r>
      <w:r>
        <w:rPr>
          <w:rFonts w:ascii="Times New Roman" w:eastAsia="Times New Roman" w:hAnsi="Times New Roman" w:cs="Times New Roman"/>
          <w:sz w:val="24"/>
        </w:rPr>
        <w:t xml:space="preserve"> оформление заявки потребителем </w:t>
      </w:r>
    </w:p>
    <w:p w:rsidR="00B52533" w:rsidRDefault="00235487">
      <w:pPr>
        <w:spacing w:after="48" w:line="240" w:lineRule="auto"/>
        <w:ind w:left="-5" w:right="-15" w:hanging="10"/>
      </w:pPr>
      <w:r>
        <w:rPr>
          <w:rFonts w:ascii="Times New Roman" w:eastAsia="Times New Roman" w:hAnsi="Times New Roman" w:cs="Times New Roman"/>
          <w:b/>
          <w:sz w:val="24"/>
        </w:rPr>
        <w:t>РЕЗУЛЬТАТ ОКАЗАНИЯ УСЛУГИ (ПРОЦЕССА</w:t>
      </w:r>
      <w:proofErr w:type="gramStart"/>
      <w:r>
        <w:rPr>
          <w:rFonts w:ascii="Times New Roman" w:eastAsia="Times New Roman" w:hAnsi="Times New Roman" w:cs="Times New Roman"/>
          <w:b/>
          <w:sz w:val="24"/>
        </w:rPr>
        <w:t>):</w:t>
      </w:r>
      <w:r>
        <w:rPr>
          <w:rFonts w:ascii="Times New Roman" w:eastAsia="Times New Roman" w:hAnsi="Times New Roman" w:cs="Times New Roman"/>
          <w:sz w:val="24"/>
        </w:rPr>
        <w:t xml:space="preserve">  проведение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измерений, подготовка технического отчета. </w:t>
      </w:r>
    </w:p>
    <w:p w:rsidR="00B52533" w:rsidRDefault="00235487">
      <w:pPr>
        <w:spacing w:after="134" w:line="240" w:lineRule="auto"/>
        <w:ind w:left="-5" w:right="241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ОБЩИЙ СРОК ОКАЗАНИЯ УСЛУГИ (ПРОЦЕССА): </w:t>
      </w:r>
      <w:r>
        <w:rPr>
          <w:rFonts w:ascii="Times New Roman" w:eastAsia="Times New Roman" w:hAnsi="Times New Roman" w:cs="Times New Roman"/>
          <w:sz w:val="24"/>
        </w:rPr>
        <w:t xml:space="preserve">не позднее 15 дней со дня подачи заявки </w:t>
      </w:r>
      <w:r>
        <w:rPr>
          <w:rFonts w:ascii="Times New Roman" w:eastAsia="Times New Roman" w:hAnsi="Times New Roman" w:cs="Times New Roman"/>
          <w:b/>
          <w:sz w:val="24"/>
        </w:rPr>
        <w:t>С</w:t>
      </w:r>
      <w:r>
        <w:rPr>
          <w:rFonts w:ascii="Times New Roman" w:eastAsia="Times New Roman" w:hAnsi="Times New Roman" w:cs="Times New Roman"/>
          <w:b/>
          <w:sz w:val="24"/>
        </w:rPr>
        <w:t xml:space="preserve">ОСТАВ, ПОСЛЕДОВАТЕЛЬНОСТЬ И СРОКИ ОКАЗАНИЯ УСЛУГИ (ПРОЦЕССА): </w:t>
      </w:r>
    </w:p>
    <w:tbl>
      <w:tblPr>
        <w:tblStyle w:val="TableGrid"/>
        <w:tblW w:w="14555" w:type="dxa"/>
        <w:tblInd w:w="-6" w:type="dxa"/>
        <w:tblCellMar>
          <w:top w:w="0" w:type="dxa"/>
          <w:left w:w="6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47"/>
        <w:gridCol w:w="2416"/>
        <w:gridCol w:w="4800"/>
        <w:gridCol w:w="2859"/>
        <w:gridCol w:w="2406"/>
        <w:gridCol w:w="1627"/>
      </w:tblGrid>
      <w:tr w:rsidR="00B52533">
        <w:trPr>
          <w:trHeight w:val="840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B52533" w:rsidRDefault="00235487">
            <w:pPr>
              <w:spacing w:after="39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B52533" w:rsidRDefault="00235487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№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B52533" w:rsidRDefault="0023548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Этап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B52533" w:rsidRDefault="00235487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Содержание/ Условие этапа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B8CCE4"/>
          </w:tcPr>
          <w:p w:rsidR="00B52533" w:rsidRDefault="00235487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Форма предоставления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8CCE4"/>
          </w:tcPr>
          <w:p w:rsidR="00B52533" w:rsidRDefault="00235487">
            <w:pPr>
              <w:ind w:left="4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Срок исполнения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/>
          </w:tcPr>
          <w:p w:rsidR="00B52533" w:rsidRDefault="00235487">
            <w:pPr>
              <w:ind w:left="5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нормативно правовой акт </w:t>
            </w:r>
          </w:p>
        </w:tc>
      </w:tr>
      <w:tr w:rsidR="00B52533">
        <w:trPr>
          <w:trHeight w:val="2234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2533" w:rsidRDefault="00235487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24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B52533" w:rsidRDefault="002354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Подача заявки на оказание услуги  </w:t>
            </w:r>
          </w:p>
        </w:tc>
        <w:tc>
          <w:tcPr>
            <w:tcW w:w="4800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double" w:sz="4" w:space="0" w:color="000000"/>
            </w:tcBorders>
            <w:vAlign w:val="center"/>
          </w:tcPr>
          <w:p w:rsidR="00B52533" w:rsidRDefault="002354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Рассмотрение заявки, назначение ответственного за выполнение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52533" w:rsidRDefault="00235487" w:rsidP="00235487">
            <w:pPr>
              <w:spacing w:after="46" w:line="240" w:lineRule="auto"/>
              <w:ind w:left="174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Личное обращение в АО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</w:t>
            </w:r>
          </w:p>
          <w:p w:rsidR="00B52533" w:rsidRDefault="00235487" w:rsidP="00235487">
            <w:pPr>
              <w:spacing w:after="44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адресу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г.Тотьма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ул.Ленина,53а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;  либо </w:t>
            </w:r>
          </w:p>
          <w:p w:rsidR="00B52533" w:rsidRDefault="00235487">
            <w:pPr>
              <w:ind w:left="15" w:hanging="15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почтой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(заказным письмом с уведомлением о вручении) </w:t>
            </w:r>
          </w:p>
        </w:tc>
        <w:tc>
          <w:tcPr>
            <w:tcW w:w="2406" w:type="dxa"/>
            <w:tcBorders>
              <w:top w:val="sing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52533" w:rsidRDefault="002354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Не ограничен 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52533" w:rsidRDefault="002354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B52533">
        <w:trPr>
          <w:trHeight w:val="1130"/>
        </w:trPr>
        <w:tc>
          <w:tcPr>
            <w:tcW w:w="44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533" w:rsidRDefault="00235487">
            <w:pPr>
              <w:ind w:left="154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2 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B52533" w:rsidRDefault="00235487">
            <w:pPr>
              <w:spacing w:after="45" w:line="234" w:lineRule="auto"/>
              <w:ind w:left="6" w:hanging="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измерений, подготовка </w:t>
            </w:r>
          </w:p>
          <w:p w:rsidR="00B52533" w:rsidRDefault="00235487">
            <w:pPr>
              <w:ind w:left="103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технического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отчета </w:t>
            </w:r>
          </w:p>
        </w:tc>
        <w:tc>
          <w:tcPr>
            <w:tcW w:w="4800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52533" w:rsidRDefault="00235487">
            <w:pPr>
              <w:spacing w:after="46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Проведение измерений, подготовка технического отчета о проведенных </w:t>
            </w:r>
          </w:p>
          <w:p w:rsidR="00B52533" w:rsidRDefault="00235487">
            <w:pPr>
              <w:spacing w:after="43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измерениях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протоколов и актов по </w:t>
            </w:r>
          </w:p>
          <w:p w:rsidR="00B52533" w:rsidRDefault="00235487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измерениям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B52533" w:rsidRDefault="00235487" w:rsidP="00235487">
            <w:pPr>
              <w:spacing w:after="46" w:line="240" w:lineRule="auto"/>
              <w:ind w:left="95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Выдается лично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в  АО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«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Тотемская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ЭТС»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либо </w:t>
            </w:r>
          </w:p>
          <w:p w:rsidR="00B52533" w:rsidRDefault="00235487">
            <w:pPr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почтой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406" w:type="dxa"/>
            <w:tcBorders>
              <w:top w:val="single" w:sz="8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533" w:rsidRDefault="0023548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В течение 15 рабочих дней.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533" w:rsidRDefault="00235487">
            <w:pPr>
              <w:spacing w:after="42" w:line="234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ГОСТ 321442013 от </w:t>
            </w:r>
          </w:p>
          <w:p w:rsidR="00B52533" w:rsidRDefault="00235487">
            <w:pPr>
              <w:ind w:left="16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01.07.2014г.  </w:t>
            </w:r>
          </w:p>
        </w:tc>
      </w:tr>
    </w:tbl>
    <w:p w:rsidR="00B52533" w:rsidRDefault="00235487">
      <w:pPr>
        <w:spacing w:after="55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52533" w:rsidRDefault="00235487">
      <w:pPr>
        <w:spacing w:after="382" w:line="240" w:lineRule="auto"/>
      </w:pPr>
      <w:r>
        <w:rPr>
          <w:rFonts w:ascii="Times New Roman" w:eastAsia="Times New Roman" w:hAnsi="Times New Roman" w:cs="Times New Roman"/>
          <w:b/>
          <w:sz w:val="28"/>
        </w:rPr>
        <w:t>КОНТАКТНАЯ ИНФОРМАЦИЯ ДЛЯ НАПРАВЛЕНИЯ ОБРАЩЕНИИЙ: (81739) 2-14-79</w:t>
      </w:r>
      <w:bookmarkStart w:id="0" w:name="_GoBack"/>
      <w:bookmarkEnd w:id="0"/>
    </w:p>
    <w:p w:rsidR="00B52533" w:rsidRDefault="00235487">
      <w:pPr>
        <w:spacing w:line="240" w:lineRule="auto"/>
        <w:jc w:val="center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p w:rsidR="00B52533" w:rsidRDefault="00235487">
      <w:pPr>
        <w:spacing w:line="240" w:lineRule="auto"/>
      </w:pPr>
      <w:r>
        <w:rPr>
          <w:rFonts w:ascii="Arial" w:eastAsia="Arial" w:hAnsi="Arial" w:cs="Arial"/>
          <w:color w:val="17365D"/>
          <w:sz w:val="24"/>
        </w:rPr>
        <w:t xml:space="preserve"> </w:t>
      </w:r>
    </w:p>
    <w:sectPr w:rsidR="00B52533">
      <w:pgSz w:w="16838" w:h="11906" w:orient="landscape"/>
      <w:pgMar w:top="1440" w:right="154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33"/>
    <w:rsid w:val="00235487"/>
    <w:rsid w:val="00B5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581E7-8486-42AA-8A7A-99E228F8F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76" w:lineRule="auto"/>
    </w:pPr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1</cp:lastModifiedBy>
  <cp:revision>2</cp:revision>
  <dcterms:created xsi:type="dcterms:W3CDTF">2016-03-01T09:00:00Z</dcterms:created>
  <dcterms:modified xsi:type="dcterms:W3CDTF">2016-03-01T09:00:00Z</dcterms:modified>
</cp:coreProperties>
</file>